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45"/>
        <w:gridCol w:w="1031"/>
        <w:gridCol w:w="1645"/>
        <w:gridCol w:w="1477"/>
        <w:gridCol w:w="1784"/>
        <w:gridCol w:w="1839"/>
      </w:tblGrid>
      <w:tr w:rsidR="00B405D1" w:rsidRPr="00B405D1" w:rsidTr="00B405D1">
        <w:trPr>
          <w:trHeight w:val="215"/>
        </w:trPr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Класс: 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9_2</w:t>
            </w:r>
            <w:r w:rsidRPr="00B405D1">
              <w:t xml:space="preserve"> 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№ урока</w:t>
            </w:r>
            <w:r w:rsidRPr="00B405D1">
              <w:t xml:space="preserve">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43 план</w:t>
            </w:r>
            <w:r w:rsidRPr="00B405D1">
              <w:t xml:space="preserve">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Дата: март</w:t>
            </w:r>
            <w:r w:rsidRPr="00B405D1">
              <w:t xml:space="preserve"> 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1 урок дня</w:t>
            </w:r>
            <w:r w:rsidRPr="00B405D1">
              <w:t xml:space="preserve"> </w:t>
            </w:r>
          </w:p>
        </w:tc>
      </w:tr>
      <w:tr w:rsidR="00B405D1" w:rsidRPr="00B405D1" w:rsidTr="00B405D1">
        <w:trPr>
          <w:trHeight w:val="64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Тема урока: </w:t>
            </w:r>
            <w:r w:rsidRPr="00B405D1">
              <w:t>Циклы в графике</w:t>
            </w:r>
          </w:p>
          <w:p w:rsidR="00B405D1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Урок закрепления и совершенствования изученного материала 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(практическая работа)</w:t>
            </w:r>
            <w:r w:rsidRPr="00B405D1">
              <w:t xml:space="preserve"> </w:t>
            </w:r>
          </w:p>
        </w:tc>
      </w:tr>
      <w:tr w:rsidR="00B405D1" w:rsidRPr="00B405D1" w:rsidTr="00B405D1">
        <w:trPr>
          <w:trHeight w:val="21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  <w:lang w:val="en-US"/>
              </w:rPr>
              <w:t xml:space="preserve">УУД: </w:t>
            </w:r>
          </w:p>
        </w:tc>
      </w:tr>
      <w:tr w:rsidR="00B405D1" w:rsidRPr="00B405D1" w:rsidTr="00B405D1">
        <w:trPr>
          <w:trHeight w:val="10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Личностные:</w:t>
            </w:r>
            <w:r w:rsidRPr="00B405D1">
              <w:rPr>
                <w:b/>
                <w:bCs/>
                <w:i/>
                <w:iCs/>
              </w:rPr>
              <w:t xml:space="preserve"> </w:t>
            </w:r>
          </w:p>
          <w:p w:rsidR="006C7FDD" w:rsidRPr="00B405D1" w:rsidRDefault="00B405D1" w:rsidP="00B405D1">
            <w:pPr>
              <w:numPr>
                <w:ilvl w:val="0"/>
                <w:numId w:val="1"/>
              </w:numPr>
              <w:spacing w:after="0" w:line="240" w:lineRule="auto"/>
            </w:pPr>
            <w:r w:rsidRPr="00B405D1">
              <w:t xml:space="preserve">владение навыками анализа и оценки   получаемой информации </w:t>
            </w:r>
          </w:p>
          <w:p w:rsidR="006C7FDD" w:rsidRPr="00B405D1" w:rsidRDefault="00B405D1" w:rsidP="00B405D1">
            <w:pPr>
              <w:numPr>
                <w:ilvl w:val="0"/>
                <w:numId w:val="1"/>
              </w:numPr>
              <w:spacing w:after="0" w:line="240" w:lineRule="auto"/>
            </w:pPr>
            <w:r w:rsidRPr="00B405D1">
              <w:t>способность и готовность к общению и сотрудничеству со сверстниками в процессе деятельности</w:t>
            </w:r>
          </w:p>
          <w:p w:rsidR="006C7FDD" w:rsidRPr="00B405D1" w:rsidRDefault="00B405D1" w:rsidP="00B405D1">
            <w:pPr>
              <w:numPr>
                <w:ilvl w:val="0"/>
                <w:numId w:val="1"/>
              </w:numPr>
              <w:spacing w:after="0" w:line="240" w:lineRule="auto"/>
            </w:pPr>
            <w:r w:rsidRPr="00B405D1">
              <w:t>готовность к использованию здоровьесберегающих технологий</w:t>
            </w:r>
          </w:p>
        </w:tc>
      </w:tr>
      <w:tr w:rsidR="00B405D1" w:rsidRPr="00B405D1" w:rsidTr="00B405D1">
        <w:trPr>
          <w:trHeight w:val="87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         Познавательные:</w:t>
            </w:r>
            <w:r w:rsidRPr="00B405D1">
              <w:t xml:space="preserve"> </w:t>
            </w:r>
          </w:p>
          <w:p w:rsidR="006C7FDD" w:rsidRPr="00B405D1" w:rsidRDefault="00B405D1" w:rsidP="00B405D1">
            <w:pPr>
              <w:numPr>
                <w:ilvl w:val="0"/>
                <w:numId w:val="2"/>
              </w:numPr>
              <w:spacing w:after="0" w:line="240" w:lineRule="auto"/>
            </w:pPr>
            <w:r w:rsidRPr="00B405D1">
              <w:t>самостоятельно выделять и формулировать познавательную цель</w:t>
            </w:r>
          </w:p>
          <w:p w:rsidR="006C7FDD" w:rsidRPr="00B405D1" w:rsidRDefault="00B405D1" w:rsidP="00B405D1">
            <w:pPr>
              <w:numPr>
                <w:ilvl w:val="0"/>
                <w:numId w:val="2"/>
              </w:numPr>
              <w:spacing w:after="0" w:line="240" w:lineRule="auto"/>
            </w:pPr>
            <w:r w:rsidRPr="00B405D1">
              <w:t>создавать и преобразовывать модели для решения задач</w:t>
            </w:r>
          </w:p>
          <w:p w:rsidR="006C7FDD" w:rsidRPr="00B405D1" w:rsidRDefault="00B405D1" w:rsidP="00B405D1">
            <w:pPr>
              <w:numPr>
                <w:ilvl w:val="0"/>
                <w:numId w:val="2"/>
              </w:numPr>
              <w:spacing w:after="0" w:line="240" w:lineRule="auto"/>
            </w:pPr>
            <w:r w:rsidRPr="00B405D1">
              <w:t>умение делать выводы и умозаключения</w:t>
            </w:r>
          </w:p>
        </w:tc>
      </w:tr>
      <w:tr w:rsidR="00B405D1" w:rsidRPr="00B405D1" w:rsidTr="00B405D1">
        <w:trPr>
          <w:trHeight w:val="129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         Регулятивные: </w:t>
            </w:r>
          </w:p>
          <w:p w:rsidR="006C7FDD" w:rsidRPr="00B405D1" w:rsidRDefault="00B405D1" w:rsidP="00B405D1">
            <w:pPr>
              <w:numPr>
                <w:ilvl w:val="0"/>
                <w:numId w:val="3"/>
              </w:numPr>
              <w:spacing w:after="0" w:line="240" w:lineRule="auto"/>
            </w:pPr>
            <w:r w:rsidRPr="00B405D1">
              <w:t>определить и сформулировать учебную проблему</w:t>
            </w:r>
          </w:p>
          <w:p w:rsidR="006C7FDD" w:rsidRPr="00B405D1" w:rsidRDefault="00B405D1" w:rsidP="00B405D1">
            <w:pPr>
              <w:numPr>
                <w:ilvl w:val="0"/>
                <w:numId w:val="3"/>
              </w:numPr>
              <w:spacing w:after="0" w:line="240" w:lineRule="auto"/>
            </w:pPr>
            <w:r w:rsidRPr="00B405D1">
              <w:t xml:space="preserve">в сотрудничестве с учителем ставить новые учебные задачи </w:t>
            </w:r>
          </w:p>
          <w:p w:rsidR="006C7FDD" w:rsidRPr="00B405D1" w:rsidRDefault="00B405D1" w:rsidP="00B405D1">
            <w:pPr>
              <w:numPr>
                <w:ilvl w:val="0"/>
                <w:numId w:val="3"/>
              </w:numPr>
              <w:spacing w:after="0" w:line="240" w:lineRule="auto"/>
            </w:pPr>
            <w:r w:rsidRPr="00B405D1">
              <w:t>осуществлять контроль и оценку процесса и результатов деятельности</w:t>
            </w:r>
          </w:p>
          <w:p w:rsidR="006C7FDD" w:rsidRPr="00B405D1" w:rsidRDefault="00B405D1" w:rsidP="00B405D1">
            <w:pPr>
              <w:numPr>
                <w:ilvl w:val="0"/>
                <w:numId w:val="3"/>
              </w:numPr>
              <w:spacing w:after="0" w:line="240" w:lineRule="auto"/>
            </w:pPr>
            <w:r w:rsidRPr="00B405D1">
              <w:t>исправить ошибки самостоятельно</w:t>
            </w:r>
          </w:p>
          <w:p w:rsidR="006C7FDD" w:rsidRPr="00B405D1" w:rsidRDefault="00B405D1" w:rsidP="00B405D1">
            <w:pPr>
              <w:numPr>
                <w:ilvl w:val="0"/>
                <w:numId w:val="3"/>
              </w:numPr>
              <w:spacing w:after="0" w:line="240" w:lineRule="auto"/>
            </w:pPr>
            <w:r w:rsidRPr="00B405D1">
              <w:t>осознать конечный результат</w:t>
            </w:r>
          </w:p>
        </w:tc>
      </w:tr>
      <w:tr w:rsidR="00B405D1" w:rsidRPr="00B405D1" w:rsidTr="00B405D1">
        <w:trPr>
          <w:trHeight w:val="174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         Коммуникативные:</w:t>
            </w:r>
            <w:r w:rsidRPr="00B405D1">
              <w:t xml:space="preserve"> </w:t>
            </w:r>
          </w:p>
          <w:p w:rsidR="006C7FDD" w:rsidRPr="00B405D1" w:rsidRDefault="00B405D1" w:rsidP="00B405D1">
            <w:pPr>
              <w:numPr>
                <w:ilvl w:val="0"/>
                <w:numId w:val="4"/>
              </w:numPr>
              <w:spacing w:after="0" w:line="240" w:lineRule="auto"/>
            </w:pPr>
            <w:r w:rsidRPr="00B405D1">
              <w:t>учитывать позиции других людей</w:t>
            </w:r>
          </w:p>
          <w:p w:rsidR="006C7FDD" w:rsidRPr="00B405D1" w:rsidRDefault="00B405D1" w:rsidP="00B405D1">
            <w:pPr>
              <w:numPr>
                <w:ilvl w:val="0"/>
                <w:numId w:val="4"/>
              </w:numPr>
              <w:spacing w:after="0" w:line="240" w:lineRule="auto"/>
            </w:pPr>
            <w:r w:rsidRPr="00B405D1">
              <w:t>адекватно использовать речь в работе</w:t>
            </w:r>
          </w:p>
          <w:p w:rsidR="006C7FDD" w:rsidRPr="00B405D1" w:rsidRDefault="00B405D1" w:rsidP="00B405D1">
            <w:pPr>
              <w:numPr>
                <w:ilvl w:val="0"/>
                <w:numId w:val="4"/>
              </w:numPr>
              <w:spacing w:after="0" w:line="240" w:lineRule="auto"/>
            </w:pPr>
            <w:r w:rsidRPr="00B405D1">
              <w:t>определить цели и функции участников, способы взаимодействия</w:t>
            </w:r>
          </w:p>
          <w:p w:rsidR="006C7FDD" w:rsidRPr="00B405D1" w:rsidRDefault="00B405D1" w:rsidP="00B405D1">
            <w:pPr>
              <w:numPr>
                <w:ilvl w:val="0"/>
                <w:numId w:val="4"/>
              </w:numPr>
              <w:spacing w:after="0" w:line="240" w:lineRule="auto"/>
            </w:pPr>
            <w:r w:rsidRPr="00B405D1">
              <w:t>планировать общие способы работы</w:t>
            </w:r>
          </w:p>
          <w:p w:rsidR="006C7FDD" w:rsidRPr="00B405D1" w:rsidRDefault="00B405D1" w:rsidP="00B405D1">
            <w:pPr>
              <w:numPr>
                <w:ilvl w:val="0"/>
                <w:numId w:val="4"/>
              </w:numPr>
              <w:spacing w:after="0" w:line="240" w:lineRule="auto"/>
            </w:pPr>
            <w:r w:rsidRPr="00B405D1">
              <w:t>осуществить контроль, коррекцию, оценку действий партнёра,  проявить умение убеждать</w:t>
            </w:r>
          </w:p>
          <w:p w:rsidR="006C7FDD" w:rsidRPr="00B405D1" w:rsidRDefault="00B405D1" w:rsidP="00B405D1">
            <w:pPr>
              <w:numPr>
                <w:ilvl w:val="0"/>
                <w:numId w:val="4"/>
              </w:numPr>
              <w:spacing w:after="0" w:line="240" w:lineRule="auto"/>
            </w:pPr>
            <w:r w:rsidRPr="00B405D1">
              <w:t>оказывать помощь партнёрам в процессе совместной деятельности</w:t>
            </w:r>
          </w:p>
        </w:tc>
      </w:tr>
      <w:tr w:rsidR="00B405D1" w:rsidRPr="00B405D1" w:rsidTr="00B405D1">
        <w:trPr>
          <w:trHeight w:val="1341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Цели: </w:t>
            </w:r>
          </w:p>
          <w:p w:rsidR="00B405D1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Образовательные – </w:t>
            </w:r>
            <w:r w:rsidRPr="00B405D1">
              <w:t>повторение по теме Циклы; контроль за уровнем усвоения материала</w:t>
            </w:r>
          </w:p>
          <w:p w:rsidR="00B405D1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Воспитательные -  </w:t>
            </w:r>
            <w:r w:rsidRPr="00B405D1">
              <w:t xml:space="preserve">воспитание информационной культуры учащихся, </w:t>
            </w:r>
          </w:p>
          <w:p w:rsidR="00B405D1" w:rsidRPr="00B405D1" w:rsidRDefault="00B405D1" w:rsidP="00B405D1">
            <w:pPr>
              <w:spacing w:after="0" w:line="240" w:lineRule="auto"/>
            </w:pPr>
            <w:r w:rsidRPr="00B405D1">
              <w:t>внимательности,  дисциплинированности, культуры общения, самостоятельности учащихся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Развивающие - </w:t>
            </w:r>
            <w:r w:rsidRPr="00B405D1">
              <w:t xml:space="preserve">развивать логическое и алгоритмическое мышление, навыки групповой  работы </w:t>
            </w:r>
          </w:p>
        </w:tc>
      </w:tr>
      <w:tr w:rsidR="00B405D1" w:rsidRPr="00B405D1" w:rsidTr="00B405D1">
        <w:trPr>
          <w:trHeight w:val="672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Задачи: </w:t>
            </w:r>
            <w:r w:rsidRPr="00B405D1">
              <w:t xml:space="preserve">Закрепление умений и навыков  использования возможностей  </w:t>
            </w:r>
            <w:r w:rsidRPr="00B405D1">
              <w:rPr>
                <w:lang w:val="en-US"/>
              </w:rPr>
              <w:t>PascalABC</w:t>
            </w:r>
            <w:r w:rsidRPr="00B405D1">
              <w:t xml:space="preserve">  и </w:t>
            </w:r>
            <w:r w:rsidRPr="00B405D1">
              <w:rPr>
                <w:lang w:val="en-US"/>
              </w:rPr>
              <w:t>GIMP</w:t>
            </w:r>
            <w:r w:rsidRPr="00B405D1">
              <w:t xml:space="preserve"> в графике. Способствовать развитию эстетических качеств и информационной культуры и культуры общения в паре.</w:t>
            </w:r>
          </w:p>
        </w:tc>
      </w:tr>
      <w:tr w:rsidR="00B405D1" w:rsidRPr="00B405D1" w:rsidTr="00B405D1">
        <w:trPr>
          <w:trHeight w:val="56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УМК, средства обучения </w:t>
            </w:r>
            <w:r w:rsidRPr="00B405D1">
              <w:t>Босова Л.Л. Информатика и ИКТ. Москва. Бином. Лаборатория знаний.</w:t>
            </w:r>
          </w:p>
        </w:tc>
      </w:tr>
      <w:tr w:rsidR="00B405D1" w:rsidRPr="00B405D1" w:rsidTr="00B405D1">
        <w:trPr>
          <w:trHeight w:val="44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9A1836" w:rsidRDefault="00B405D1" w:rsidP="007B49F9">
            <w:pPr>
              <w:spacing w:after="0" w:line="240" w:lineRule="auto"/>
            </w:pPr>
            <w:r w:rsidRPr="00B405D1">
              <w:rPr>
                <w:b/>
                <w:bCs/>
              </w:rPr>
              <w:t>ЭОР</w:t>
            </w:r>
            <w:r w:rsidRPr="00B405D1">
              <w:rPr>
                <w:b/>
                <w:bCs/>
                <w:lang w:val="en-US"/>
              </w:rPr>
              <w:t>:</w:t>
            </w:r>
            <w:r w:rsidRPr="00B405D1">
              <w:rPr>
                <w:b/>
                <w:bCs/>
              </w:rPr>
              <w:t xml:space="preserve"> </w:t>
            </w:r>
            <w:r w:rsidR="007B49F9" w:rsidRPr="009A1836">
              <w:rPr>
                <w:bCs/>
              </w:rPr>
              <w:t xml:space="preserve"> </w:t>
            </w:r>
            <w:r w:rsidRPr="009A1836">
              <w:rPr>
                <w:bCs/>
              </w:rPr>
              <w:t>http://pascalabc.net/</w:t>
            </w:r>
            <w:r w:rsidRPr="009A1836">
              <w:t xml:space="preserve"> </w:t>
            </w:r>
          </w:p>
          <w:p w:rsidR="009A1836" w:rsidRPr="00B405D1" w:rsidRDefault="009A1836" w:rsidP="009A1836">
            <w:pPr>
              <w:spacing w:after="0" w:line="240" w:lineRule="auto"/>
            </w:pPr>
            <w:r w:rsidRPr="009A1836">
              <w:t xml:space="preserve">   </w:t>
            </w:r>
            <w:r>
              <w:t xml:space="preserve">       </w:t>
            </w:r>
            <w:r w:rsidRPr="009A1836">
              <w:rPr>
                <w:lang w:val="en-US"/>
              </w:rPr>
              <w:t>http://www.progimp.ru/</w:t>
            </w:r>
            <w:r w:rsidRPr="009A1836">
              <w:t xml:space="preserve"> </w:t>
            </w:r>
          </w:p>
        </w:tc>
      </w:tr>
      <w:tr w:rsidR="00B405D1" w:rsidRPr="00B405D1" w:rsidTr="00B405D1">
        <w:trPr>
          <w:trHeight w:val="21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Предыдущее домашнее задание:  </w:t>
            </w:r>
            <w:r w:rsidRPr="00B405D1">
              <w:t xml:space="preserve"> стр. 212-213 № 15-17</w:t>
            </w:r>
          </w:p>
        </w:tc>
      </w:tr>
      <w:tr w:rsidR="00B405D1" w:rsidRPr="00B405D1" w:rsidTr="00B405D1">
        <w:trPr>
          <w:trHeight w:val="43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Что проверить: </w:t>
            </w:r>
            <w:r w:rsidRPr="00B405D1">
              <w:t>знание графических команд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 xml:space="preserve">Не забыть: </w:t>
            </w:r>
            <w:r w:rsidRPr="00B405D1">
              <w:t>пронумеровать парты и ПК,</w:t>
            </w:r>
            <w:r w:rsidRPr="00B405D1">
              <w:rPr>
                <w:b/>
                <w:bCs/>
              </w:rPr>
              <w:t xml:space="preserve"> </w:t>
            </w:r>
            <w:r w:rsidRPr="00B405D1">
              <w:t>собрать тетради с ДЗ</w:t>
            </w:r>
          </w:p>
        </w:tc>
      </w:tr>
    </w:tbl>
    <w:p w:rsidR="00B405D1" w:rsidRDefault="00B405D1"/>
    <w:p w:rsidR="00B405D1" w:rsidRDefault="00B405D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6"/>
        <w:gridCol w:w="876"/>
        <w:gridCol w:w="2655"/>
        <w:gridCol w:w="876"/>
        <w:gridCol w:w="2502"/>
      </w:tblGrid>
      <w:tr w:rsidR="00B405D1" w:rsidRPr="00B405D1" w:rsidTr="00B405D1">
        <w:trPr>
          <w:trHeight w:val="11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lastRenderedPageBreak/>
              <w:t>Ход урока:</w:t>
            </w:r>
            <w:r w:rsidRPr="00B405D1">
              <w:t xml:space="preserve"> </w:t>
            </w:r>
          </w:p>
        </w:tc>
      </w:tr>
      <w:tr w:rsidR="00B405D1" w:rsidRPr="00B405D1" w:rsidTr="00B405D1">
        <w:trPr>
          <w:trHeight w:val="57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Деятельность  учителя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Время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Деятельность  учеников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Время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Результат</w:t>
            </w:r>
          </w:p>
        </w:tc>
      </w:tr>
      <w:tr w:rsidR="00B405D1" w:rsidRPr="00B405D1" w:rsidTr="00B405D1">
        <w:trPr>
          <w:trHeight w:val="22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Вводно-мотивационный этап</w:t>
            </w:r>
            <w:r w:rsidRPr="00B405D1">
              <w:t xml:space="preserve"> </w:t>
            </w:r>
          </w:p>
        </w:tc>
      </w:tr>
      <w:tr w:rsidR="00B405D1" w:rsidRPr="00B405D1" w:rsidTr="00B405D1">
        <w:trPr>
          <w:trHeight w:val="455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EB6A98">
            <w:pPr>
              <w:spacing w:after="0" w:line="240" w:lineRule="auto"/>
            </w:pPr>
            <w:r w:rsidRPr="00B405D1">
              <w:t>Отметить присутству</w:t>
            </w:r>
            <w:r w:rsidR="00EB6A98" w:rsidRPr="00EB6A98">
              <w:t>ю</w:t>
            </w:r>
            <w:r w:rsidRPr="00B405D1">
              <w:t>щих</w:t>
            </w:r>
            <w:r w:rsidR="00EB6A98">
              <w:t>.</w:t>
            </w:r>
            <w:r w:rsidRPr="00B405D1">
              <w:t xml:space="preserve"> Предлагает работу в паре.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Готовятся к уроку. Разбиваются на пары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1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Рассаживаются  парами за столы</w:t>
            </w:r>
          </w:p>
        </w:tc>
      </w:tr>
      <w:tr w:rsidR="00B405D1" w:rsidRPr="00B405D1" w:rsidTr="00B405D1">
        <w:trPr>
          <w:trHeight w:val="14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Технологический этап</w:t>
            </w:r>
            <w:r w:rsidRPr="00B405D1">
              <w:t xml:space="preserve"> </w:t>
            </w:r>
          </w:p>
        </w:tc>
      </w:tr>
      <w:tr w:rsidR="00B405D1" w:rsidRPr="00B405D1" w:rsidTr="00B405D1">
        <w:trPr>
          <w:trHeight w:val="603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Предлагает задания по  домашней работе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2 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 xml:space="preserve">Просмотр презентации слайд №3 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слайд №4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2 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EB6A98" w:rsidP="00EB6A98">
            <w:pPr>
              <w:spacing w:after="0" w:line="240" w:lineRule="auto"/>
            </w:pPr>
            <w:r>
              <w:t>Повторение особен</w:t>
            </w:r>
            <w:r w:rsidR="00B405D1" w:rsidRPr="00B405D1">
              <w:t xml:space="preserve">ностей циклов и графических операторов </w:t>
            </w:r>
          </w:p>
        </w:tc>
      </w:tr>
      <w:tr w:rsidR="00B405D1" w:rsidRPr="00B405D1" w:rsidTr="00B405D1">
        <w:trPr>
          <w:trHeight w:val="293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Задает вопрос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Просмотр презентации слайд №5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1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формулируют цель   и тему урока</w:t>
            </w:r>
          </w:p>
        </w:tc>
      </w:tr>
      <w:tr w:rsidR="00B405D1" w:rsidRPr="00B405D1" w:rsidTr="00B405D1">
        <w:trPr>
          <w:trHeight w:val="536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Корректирует и контролирует выбор программ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2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 xml:space="preserve">Просмотр презентации слайд №6 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сайд №7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2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EB6A98">
            <w:pPr>
              <w:spacing w:after="0" w:line="240" w:lineRule="auto"/>
            </w:pPr>
            <w:r w:rsidRPr="00B405D1">
              <w:t>Выбирают: графический редактор,</w:t>
            </w:r>
            <w:r w:rsidR="00EB6A98">
              <w:t xml:space="preserve"> </w:t>
            </w:r>
            <w:r w:rsidRPr="00B405D1">
              <w:t xml:space="preserve">среду программирования для  создания орнамента </w:t>
            </w:r>
          </w:p>
        </w:tc>
      </w:tr>
      <w:tr w:rsidR="00B405D1" w:rsidRPr="00B405D1" w:rsidTr="00B405D1">
        <w:trPr>
          <w:trHeight w:val="1022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Комментирует видео  «Работа в графическом редакторе </w:t>
            </w:r>
            <w:r w:rsidRPr="00B405D1">
              <w:rPr>
                <w:lang w:val="en-US"/>
              </w:rPr>
              <w:t>GIMP</w:t>
            </w:r>
            <w:r w:rsidRPr="00B405D1">
              <w:t xml:space="preserve">» и выдает инструкцию для создания узора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lang w:val="en-US"/>
              </w:rPr>
              <w:t>2</w:t>
            </w:r>
            <w:r w:rsidRPr="00B405D1">
              <w:t xml:space="preserve"> 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 xml:space="preserve">Просмотр презентации 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слайд№8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2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>Формулируют  словесно алгоритм  создания орнамента  в графическом редакторе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Сравнивают слайд №9 </w:t>
            </w:r>
          </w:p>
        </w:tc>
      </w:tr>
      <w:tr w:rsidR="00B405D1" w:rsidRPr="00B405D1" w:rsidTr="00B405D1">
        <w:trPr>
          <w:trHeight w:val="504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Комментирует  видео «Работа в </w:t>
            </w:r>
            <w:r w:rsidRPr="00B405D1">
              <w:rPr>
                <w:lang w:val="en-US"/>
              </w:rPr>
              <w:t>PascalABC</w:t>
            </w:r>
            <w:r w:rsidRPr="00B405D1">
              <w:t>.</w:t>
            </w:r>
            <w:r w:rsidRPr="00B405D1">
              <w:rPr>
                <w:lang w:val="en-US"/>
              </w:rPr>
              <w:t>net</w:t>
            </w:r>
            <w:r w:rsidRPr="00B405D1">
              <w:t xml:space="preserve">»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4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Просмотр презентации  слайд №10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4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756368">
            <w:pPr>
              <w:spacing w:after="0" w:line="240" w:lineRule="auto"/>
            </w:pPr>
            <w:r w:rsidRPr="00B405D1">
              <w:t>Определяют</w:t>
            </w:r>
            <w:r w:rsidR="00756368">
              <w:t xml:space="preserve"> структуру программы для созда-</w:t>
            </w:r>
            <w:r w:rsidRPr="00B405D1">
              <w:t>ния узора  с</w:t>
            </w:r>
            <w:r w:rsidR="00EB6A98">
              <w:t>л</w:t>
            </w:r>
            <w:r w:rsidRPr="00B405D1">
              <w:t xml:space="preserve">айд №11 </w:t>
            </w:r>
          </w:p>
        </w:tc>
      </w:tr>
      <w:tr w:rsidR="00B405D1" w:rsidRPr="00B405D1" w:rsidTr="00B405D1">
        <w:trPr>
          <w:trHeight w:val="756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Предлагает задания для практики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 xml:space="preserve">Получают задание </w:t>
            </w:r>
          </w:p>
          <w:p w:rsidR="00B405D1" w:rsidRPr="00B405D1" w:rsidRDefault="00B405D1" w:rsidP="00B405D1">
            <w:pPr>
              <w:spacing w:after="0" w:line="240" w:lineRule="auto"/>
            </w:pPr>
            <w:r w:rsidRPr="00B405D1">
              <w:t xml:space="preserve">слайд № 12 </w:t>
            </w:r>
          </w:p>
          <w:p w:rsidR="00B405D1" w:rsidRPr="00B405D1" w:rsidRDefault="00B405D1" w:rsidP="00B405D1">
            <w:pPr>
              <w:spacing w:after="0" w:line="240" w:lineRule="auto"/>
            </w:pPr>
            <w:r w:rsidRPr="00B405D1">
              <w:t>Выбор  узора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 слайд №13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1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Самостоятельное распределение заданий и ПК в паре, занятие рабочего места</w:t>
            </w:r>
          </w:p>
        </w:tc>
      </w:tr>
      <w:tr w:rsidR="00B405D1" w:rsidRPr="00B405D1" w:rsidTr="00B405D1">
        <w:trPr>
          <w:trHeight w:val="342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Организует практическую работу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20 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Выполняют практическую работу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20 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Работа пары- два узора в  </w:t>
            </w:r>
            <w:r w:rsidRPr="00B405D1">
              <w:rPr>
                <w:lang w:val="en-US"/>
              </w:rPr>
              <w:t>GIMP</w:t>
            </w:r>
            <w:r w:rsidRPr="00B405D1">
              <w:t xml:space="preserve"> и </w:t>
            </w:r>
            <w:r w:rsidRPr="00B405D1">
              <w:rPr>
                <w:lang w:val="en-US"/>
              </w:rPr>
              <w:t>PascalABC</w:t>
            </w:r>
            <w:r w:rsidRPr="00B405D1">
              <w:t>.</w:t>
            </w:r>
          </w:p>
        </w:tc>
      </w:tr>
      <w:tr w:rsidR="00B405D1" w:rsidRPr="00B405D1" w:rsidTr="00B405D1">
        <w:trPr>
          <w:trHeight w:val="360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Инструктирует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1-2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Выполняют гимнастику для глаз  слайд №14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1-2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Отдых</w:t>
            </w:r>
          </w:p>
        </w:tc>
      </w:tr>
      <w:tr w:rsidR="00B405D1" w:rsidRPr="00B405D1" w:rsidTr="00B405D1">
        <w:trPr>
          <w:trHeight w:val="378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Выдает задание для выполнивших задание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5D1" w:rsidRPr="00B405D1" w:rsidRDefault="00B405D1" w:rsidP="00B405D1">
            <w:pPr>
              <w:spacing w:after="0" w:line="240" w:lineRule="auto"/>
            </w:pP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>Просмотр презентации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слайд  №15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5D1" w:rsidRPr="00B405D1" w:rsidRDefault="00B405D1" w:rsidP="00B405D1">
            <w:pPr>
              <w:spacing w:after="0" w:line="240" w:lineRule="auto"/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EB6A98">
            <w:pPr>
              <w:spacing w:after="0" w:line="240" w:lineRule="auto"/>
            </w:pPr>
            <w:r w:rsidRPr="00B405D1">
              <w:t xml:space="preserve">Вывод об использовании орнаментов </w:t>
            </w:r>
          </w:p>
        </w:tc>
      </w:tr>
      <w:tr w:rsidR="00B405D1" w:rsidRPr="00B405D1" w:rsidTr="00B405D1">
        <w:trPr>
          <w:trHeight w:val="17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Рефлексия</w:t>
            </w:r>
            <w:r w:rsidRPr="00B405D1">
              <w:t xml:space="preserve"> </w:t>
            </w:r>
          </w:p>
        </w:tc>
      </w:tr>
      <w:tr w:rsidR="00B405D1" w:rsidRPr="00B405D1" w:rsidTr="00B405D1">
        <w:trPr>
          <w:trHeight w:val="743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Предлагает обсудить результаты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2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 xml:space="preserve">Просмотр презентации  слайд №16 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Самооценка в паре. Подведении итогов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2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>Рефлексия.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>Оценка.</w:t>
            </w:r>
          </w:p>
        </w:tc>
      </w:tr>
      <w:tr w:rsidR="00B405D1" w:rsidRPr="00B405D1" w:rsidTr="00B405D1">
        <w:trPr>
          <w:trHeight w:val="441"/>
        </w:trPr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Задаёт домашнее задание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>Записывают в тетрадь</w:t>
            </w:r>
          </w:p>
          <w:p w:rsidR="00B405D1" w:rsidRPr="00B405D1" w:rsidRDefault="00B405D1" w:rsidP="00B405D1">
            <w:pPr>
              <w:spacing w:after="0" w:line="240" w:lineRule="auto"/>
            </w:pPr>
            <w:r w:rsidRPr="00B405D1">
              <w:t xml:space="preserve">слайд №17 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 Образцы слайд № 18 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1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Запись в тетради, дневнике</w:t>
            </w:r>
          </w:p>
        </w:tc>
      </w:tr>
      <w:tr w:rsidR="00B405D1" w:rsidRPr="00B405D1" w:rsidTr="00B405D1">
        <w:trPr>
          <w:trHeight w:val="13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rPr>
                <w:b/>
                <w:bCs/>
              </w:rPr>
              <w:t>Домашнее задание:</w:t>
            </w:r>
            <w:r w:rsidRPr="00B405D1">
              <w:t xml:space="preserve"> </w:t>
            </w:r>
          </w:p>
        </w:tc>
      </w:tr>
      <w:tr w:rsidR="00B405D1" w:rsidRPr="00B405D1" w:rsidTr="00B405D1">
        <w:trPr>
          <w:trHeight w:val="44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>1 уровень:  создать свой рисунок узора и написать программный код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                 (базовые знания, знания правил)</w:t>
            </w:r>
          </w:p>
        </w:tc>
      </w:tr>
      <w:tr w:rsidR="00B405D1" w:rsidRPr="00B405D1" w:rsidTr="00B405D1">
        <w:trPr>
          <w:trHeight w:val="44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405D1" w:rsidRPr="00B405D1" w:rsidRDefault="00B405D1" w:rsidP="00B405D1">
            <w:pPr>
              <w:spacing w:after="0" w:line="240" w:lineRule="auto"/>
            </w:pPr>
            <w:r w:rsidRPr="00B405D1">
              <w:t>2 уровень: дополнительное  (необязательное) создать свой рисунок узора</w:t>
            </w:r>
          </w:p>
          <w:p w:rsidR="006C7FDD" w:rsidRPr="00B405D1" w:rsidRDefault="00B405D1" w:rsidP="00B405D1">
            <w:pPr>
              <w:spacing w:after="0" w:line="240" w:lineRule="auto"/>
            </w:pPr>
            <w:r w:rsidRPr="00B405D1">
              <w:t xml:space="preserve">                  в любой другой известной среде. (творческая работа)</w:t>
            </w:r>
          </w:p>
        </w:tc>
      </w:tr>
      <w:tr w:rsidR="00B405D1" w:rsidRPr="00B405D1" w:rsidTr="00B405D1">
        <w:trPr>
          <w:trHeight w:val="22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C7FDD" w:rsidRPr="00B405D1" w:rsidRDefault="00B405D1" w:rsidP="00B405D1">
            <w:pPr>
              <w:spacing w:after="0" w:line="240" w:lineRule="auto"/>
            </w:pPr>
            <w:r w:rsidRPr="00B405D1">
              <w:t>3 уровень: придумать рисунок  и критерии оценки узора программного кода.</w:t>
            </w:r>
          </w:p>
        </w:tc>
      </w:tr>
    </w:tbl>
    <w:p w:rsidR="009C70DF" w:rsidRDefault="009C70DF" w:rsidP="009A1836"/>
    <w:sectPr w:rsidR="009C70DF" w:rsidSect="009C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094"/>
    <w:multiLevelType w:val="hybridMultilevel"/>
    <w:tmpl w:val="947A8476"/>
    <w:lvl w:ilvl="0" w:tplc="3024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AF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8F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2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03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2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AD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8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3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BF4B70"/>
    <w:multiLevelType w:val="hybridMultilevel"/>
    <w:tmpl w:val="9A1CCDF6"/>
    <w:lvl w:ilvl="0" w:tplc="0D34E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2B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C9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F0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E6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2F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43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6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DCD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6B7068"/>
    <w:multiLevelType w:val="hybridMultilevel"/>
    <w:tmpl w:val="A3ACAC66"/>
    <w:lvl w:ilvl="0" w:tplc="6114C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C4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AA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E9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F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C7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63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40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CD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63F3D26"/>
    <w:multiLevelType w:val="hybridMultilevel"/>
    <w:tmpl w:val="53AAF5BC"/>
    <w:lvl w:ilvl="0" w:tplc="E5C6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60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A1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4C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4B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0C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82B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C9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65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5D1"/>
    <w:rsid w:val="00173478"/>
    <w:rsid w:val="006C7FDD"/>
    <w:rsid w:val="00756368"/>
    <w:rsid w:val="007B49F9"/>
    <w:rsid w:val="009A1836"/>
    <w:rsid w:val="009C70DF"/>
    <w:rsid w:val="00B405D1"/>
    <w:rsid w:val="00BA4AD5"/>
    <w:rsid w:val="00EB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>Никакая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2015-05-20T06:57:00Z</dcterms:created>
  <dcterms:modified xsi:type="dcterms:W3CDTF">2015-05-20T06:57:00Z</dcterms:modified>
</cp:coreProperties>
</file>