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13" w:rsidRPr="00ED0513" w:rsidRDefault="00ED0513" w:rsidP="00ED0513">
      <w:pPr>
        <w:pStyle w:val="5"/>
        <w:shd w:val="clear" w:color="auto" w:fill="auto"/>
        <w:ind w:left="20" w:firstLine="560"/>
        <w:jc w:val="center"/>
        <w:rPr>
          <w:rStyle w:val="1"/>
          <w:b/>
          <w:sz w:val="32"/>
          <w:szCs w:val="32"/>
        </w:rPr>
      </w:pPr>
      <w:r w:rsidRPr="00ED0513">
        <w:rPr>
          <w:rStyle w:val="1"/>
          <w:b/>
          <w:sz w:val="32"/>
          <w:szCs w:val="32"/>
        </w:rPr>
        <w:t>Дифференцированный подход</w:t>
      </w:r>
      <w:r>
        <w:rPr>
          <w:rStyle w:val="1"/>
          <w:b/>
          <w:sz w:val="32"/>
          <w:szCs w:val="32"/>
        </w:rPr>
        <w:br/>
      </w:r>
      <w:r w:rsidRPr="00ED0513">
        <w:rPr>
          <w:rStyle w:val="1"/>
          <w:b/>
          <w:sz w:val="32"/>
          <w:szCs w:val="32"/>
        </w:rPr>
        <w:t>к обучению детей музыке в коллективе.</w:t>
      </w:r>
    </w:p>
    <w:p w:rsidR="00ED0513" w:rsidRDefault="00ED0513" w:rsidP="00ED0513">
      <w:pPr>
        <w:pStyle w:val="5"/>
        <w:shd w:val="clear" w:color="auto" w:fill="auto"/>
        <w:ind w:left="20" w:firstLine="560"/>
        <w:rPr>
          <w:rStyle w:val="1"/>
          <w:sz w:val="28"/>
          <w:szCs w:val="28"/>
        </w:rPr>
      </w:pPr>
    </w:p>
    <w:p w:rsidR="006E070A" w:rsidRPr="00ED0513" w:rsidRDefault="00EF128B" w:rsidP="00ED0513">
      <w:pPr>
        <w:pStyle w:val="5"/>
        <w:shd w:val="clear" w:color="auto" w:fill="auto"/>
        <w:ind w:left="20" w:firstLine="560"/>
        <w:rPr>
          <w:sz w:val="28"/>
          <w:szCs w:val="28"/>
        </w:rPr>
      </w:pPr>
      <w:bookmarkStart w:id="0" w:name="_GoBack"/>
      <w:bookmarkEnd w:id="0"/>
      <w:r w:rsidRPr="00ED0513">
        <w:rPr>
          <w:rStyle w:val="1"/>
          <w:sz w:val="28"/>
          <w:szCs w:val="28"/>
        </w:rPr>
        <w:t>Профессиональная деятельность педагога, как любая человеческая дея</w:t>
      </w:r>
      <w:r w:rsidRPr="00ED0513">
        <w:rPr>
          <w:rStyle w:val="1"/>
          <w:sz w:val="28"/>
          <w:szCs w:val="28"/>
        </w:rPr>
        <w:t>тельность, предваряется осознанием цели. Отсутствие цели не позволяет клас</w:t>
      </w:r>
      <w:r w:rsidRPr="00ED0513">
        <w:rPr>
          <w:rStyle w:val="1"/>
          <w:sz w:val="28"/>
          <w:szCs w:val="28"/>
        </w:rPr>
        <w:t>сифицировать работу педагога с детьми как деятельность профессионала, эта работа может быть классифицирована лишь</w:t>
      </w:r>
      <w:r w:rsidRPr="00ED0513">
        <w:rPr>
          <w:rStyle w:val="1"/>
          <w:sz w:val="28"/>
          <w:szCs w:val="28"/>
        </w:rPr>
        <w:t xml:space="preserve"> как некоторая активность, как со</w:t>
      </w:r>
      <w:r w:rsidRPr="00ED0513">
        <w:rPr>
          <w:rStyle w:val="1"/>
          <w:sz w:val="28"/>
          <w:szCs w:val="28"/>
        </w:rPr>
        <w:t>вокупность действий, но ни в коем случае как воспитательный процесс.</w:t>
      </w:r>
    </w:p>
    <w:p w:rsidR="006E070A" w:rsidRPr="00ED0513" w:rsidRDefault="00EF128B">
      <w:pPr>
        <w:pStyle w:val="5"/>
        <w:shd w:val="clear" w:color="auto" w:fill="auto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>Осознанная цель задает импульс деятельности. Осознание высокой и бла</w:t>
      </w:r>
      <w:r w:rsidRPr="00ED0513">
        <w:rPr>
          <w:rStyle w:val="1"/>
          <w:sz w:val="28"/>
          <w:szCs w:val="28"/>
        </w:rPr>
        <w:t>городной цели мобилизует все творческие силы человека. Достижение цели по</w:t>
      </w:r>
      <w:r w:rsidRPr="00ED0513">
        <w:rPr>
          <w:rStyle w:val="1"/>
          <w:sz w:val="28"/>
          <w:szCs w:val="28"/>
        </w:rPr>
        <w:t>рождает гл</w:t>
      </w:r>
      <w:r w:rsidRPr="00ED0513">
        <w:rPr>
          <w:rStyle w:val="1"/>
          <w:sz w:val="28"/>
          <w:szCs w:val="28"/>
        </w:rPr>
        <w:t>убокое удовлетворение, составляющее основу человеческого сча</w:t>
      </w:r>
      <w:r w:rsidRPr="00ED0513">
        <w:rPr>
          <w:rStyle w:val="1"/>
          <w:sz w:val="28"/>
          <w:szCs w:val="28"/>
        </w:rPr>
        <w:t>стья, в том числе, профессионального.</w:t>
      </w:r>
    </w:p>
    <w:p w:rsidR="006E070A" w:rsidRPr="00ED0513" w:rsidRDefault="00EF128B">
      <w:pPr>
        <w:pStyle w:val="5"/>
        <w:shd w:val="clear" w:color="auto" w:fill="auto"/>
        <w:spacing w:after="56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>Мы, педагоги</w:t>
      </w:r>
      <w:r w:rsidRPr="00ED0513">
        <w:rPr>
          <w:rStyle w:val="1"/>
          <w:sz w:val="28"/>
          <w:szCs w:val="28"/>
        </w:rPr>
        <w:t>-</w:t>
      </w:r>
      <w:r w:rsidRPr="00ED0513">
        <w:rPr>
          <w:rStyle w:val="1"/>
          <w:sz w:val="28"/>
          <w:szCs w:val="28"/>
        </w:rPr>
        <w:t xml:space="preserve">музыканты, призваны облегчить детям сложный путь </w:t>
      </w:r>
      <w:r w:rsidRPr="00ED0513">
        <w:rPr>
          <w:rStyle w:val="2"/>
          <w:sz w:val="28"/>
          <w:szCs w:val="28"/>
        </w:rPr>
        <w:t xml:space="preserve">в </w:t>
      </w:r>
      <w:r w:rsidRPr="00ED0513">
        <w:rPr>
          <w:rStyle w:val="1"/>
          <w:sz w:val="28"/>
          <w:szCs w:val="28"/>
        </w:rPr>
        <w:t>мир музыки. Как хочется, чтобы воспоминания о музыкальном детстве достав</w:t>
      </w:r>
      <w:r w:rsidRPr="00ED0513">
        <w:rPr>
          <w:rStyle w:val="1"/>
          <w:sz w:val="28"/>
          <w:szCs w:val="28"/>
        </w:rPr>
        <w:t>ляли людям радость</w:t>
      </w:r>
      <w:r w:rsidRPr="00ED0513">
        <w:rPr>
          <w:rStyle w:val="1"/>
          <w:sz w:val="28"/>
          <w:szCs w:val="28"/>
        </w:rPr>
        <w:t>, а не досаду, чтобы родители, желая дать детям музыкаль</w:t>
      </w:r>
      <w:r w:rsidRPr="00ED0513">
        <w:rPr>
          <w:rStyle w:val="1"/>
          <w:sz w:val="28"/>
          <w:szCs w:val="28"/>
        </w:rPr>
        <w:t>ное образование, не обрекали их на ненужные мучения. Это поймут все, кто помнит свои детские переживания, связанные с тяжким опытом обучения му</w:t>
      </w:r>
      <w:r w:rsidRPr="00ED0513">
        <w:rPr>
          <w:rStyle w:val="1"/>
          <w:sz w:val="28"/>
          <w:szCs w:val="28"/>
        </w:rPr>
        <w:t>зыке. За каждым таким случаем стоят</w:t>
      </w:r>
      <w:r w:rsidR="009170FF" w:rsidRPr="00ED0513">
        <w:rPr>
          <w:rStyle w:val="1"/>
          <w:sz w:val="28"/>
          <w:szCs w:val="28"/>
        </w:rPr>
        <w:t>,</w:t>
      </w:r>
      <w:r w:rsidRPr="00ED0513">
        <w:rPr>
          <w:rStyle w:val="1"/>
          <w:sz w:val="28"/>
          <w:szCs w:val="28"/>
        </w:rPr>
        <w:t xml:space="preserve"> прежде всего</w:t>
      </w:r>
      <w:r w:rsidR="009170FF" w:rsidRPr="00ED0513">
        <w:rPr>
          <w:rStyle w:val="1"/>
          <w:sz w:val="28"/>
          <w:szCs w:val="28"/>
        </w:rPr>
        <w:t>,</w:t>
      </w:r>
      <w:r w:rsidRPr="00ED0513">
        <w:rPr>
          <w:rStyle w:val="1"/>
          <w:sz w:val="28"/>
          <w:szCs w:val="28"/>
        </w:rPr>
        <w:t xml:space="preserve"> ошибки</w:t>
      </w:r>
      <w:r w:rsidRPr="00ED0513">
        <w:rPr>
          <w:rStyle w:val="1"/>
          <w:sz w:val="28"/>
          <w:szCs w:val="28"/>
        </w:rPr>
        <w:t xml:space="preserve"> взрослых, и все эти бесчисленные ошибки не оправданы.</w:t>
      </w:r>
    </w:p>
    <w:p w:rsidR="006E070A" w:rsidRPr="00ED0513" w:rsidRDefault="00EF128B">
      <w:pPr>
        <w:pStyle w:val="5"/>
        <w:shd w:val="clear" w:color="auto" w:fill="auto"/>
        <w:spacing w:after="64" w:line="485" w:lineRule="exact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>Трудно, а иногда просто невозможно описать в деталях живой педагогиче</w:t>
      </w:r>
      <w:r w:rsidRPr="00ED0513">
        <w:rPr>
          <w:rStyle w:val="1"/>
          <w:sz w:val="28"/>
          <w:szCs w:val="28"/>
        </w:rPr>
        <w:t>ский процесс, рассказать о</w:t>
      </w:r>
      <w:r w:rsidR="009170FF" w:rsidRPr="00ED0513">
        <w:rPr>
          <w:rStyle w:val="1"/>
          <w:sz w:val="28"/>
          <w:szCs w:val="28"/>
        </w:rPr>
        <w:t>бо</w:t>
      </w:r>
      <w:r w:rsidRPr="00ED0513">
        <w:rPr>
          <w:rStyle w:val="1"/>
          <w:sz w:val="28"/>
          <w:szCs w:val="28"/>
        </w:rPr>
        <w:t xml:space="preserve"> всех его тонкостях, нюансах и оттенках.</w:t>
      </w:r>
    </w:p>
    <w:p w:rsidR="006E070A" w:rsidRPr="00ED0513" w:rsidRDefault="00EF128B">
      <w:pPr>
        <w:pStyle w:val="5"/>
        <w:shd w:val="clear" w:color="auto" w:fill="auto"/>
        <w:spacing w:after="56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 xml:space="preserve">Работа с детьми может быть успешной только тогда, когда педагог </w:t>
      </w:r>
      <w:r w:rsidRPr="00ED0513">
        <w:rPr>
          <w:rStyle w:val="1"/>
          <w:sz w:val="28"/>
          <w:szCs w:val="28"/>
        </w:rPr>
        <w:t>опира</w:t>
      </w:r>
      <w:r w:rsidRPr="00ED0513">
        <w:rPr>
          <w:rStyle w:val="1"/>
          <w:sz w:val="28"/>
          <w:szCs w:val="28"/>
        </w:rPr>
        <w:softHyphen/>
        <w:t xml:space="preserve">ется на глубокое знание детской психологии, понимает особенности детского возраста. Внимание к душевному состоянию ребенка </w:t>
      </w:r>
      <w:r w:rsidRPr="00ED0513">
        <w:rPr>
          <w:rStyle w:val="2"/>
          <w:sz w:val="28"/>
          <w:szCs w:val="28"/>
        </w:rPr>
        <w:t xml:space="preserve">- </w:t>
      </w:r>
      <w:r w:rsidRPr="00ED0513">
        <w:rPr>
          <w:rStyle w:val="1"/>
          <w:sz w:val="28"/>
          <w:szCs w:val="28"/>
        </w:rPr>
        <w:t>непременное условие работы с детьми! Отсутствие такого внимания, «психологическая запущен</w:t>
      </w:r>
      <w:r w:rsidRPr="00ED0513">
        <w:rPr>
          <w:rStyle w:val="1"/>
          <w:sz w:val="28"/>
          <w:szCs w:val="28"/>
        </w:rPr>
        <w:t>ность» ученика могут трансформирова</w:t>
      </w:r>
      <w:r w:rsidRPr="00ED0513">
        <w:rPr>
          <w:rStyle w:val="1"/>
          <w:sz w:val="28"/>
          <w:szCs w:val="28"/>
        </w:rPr>
        <w:t xml:space="preserve">ться у него в </w:t>
      </w:r>
      <w:proofErr w:type="gramStart"/>
      <w:r w:rsidRPr="00ED0513">
        <w:rPr>
          <w:rStyle w:val="1"/>
          <w:sz w:val="28"/>
          <w:szCs w:val="28"/>
        </w:rPr>
        <w:t>пассивность</w:t>
      </w:r>
      <w:proofErr w:type="gramEnd"/>
      <w:r w:rsidRPr="00ED0513">
        <w:rPr>
          <w:rStyle w:val="1"/>
          <w:sz w:val="28"/>
          <w:szCs w:val="28"/>
        </w:rPr>
        <w:t xml:space="preserve"> и даже агрес</w:t>
      </w:r>
      <w:r w:rsidRPr="00ED0513">
        <w:rPr>
          <w:rStyle w:val="1"/>
          <w:sz w:val="28"/>
          <w:szCs w:val="28"/>
        </w:rPr>
        <w:t>сивность.</w:t>
      </w:r>
    </w:p>
    <w:p w:rsidR="006E070A" w:rsidRPr="00ED0513" w:rsidRDefault="00EF128B">
      <w:pPr>
        <w:pStyle w:val="5"/>
        <w:shd w:val="clear" w:color="auto" w:fill="auto"/>
        <w:spacing w:after="64" w:line="485" w:lineRule="exact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 xml:space="preserve">Каждый ребенок </w:t>
      </w:r>
      <w:r w:rsidRPr="00ED0513">
        <w:rPr>
          <w:rStyle w:val="2"/>
          <w:sz w:val="28"/>
          <w:szCs w:val="28"/>
        </w:rPr>
        <w:t xml:space="preserve">- </w:t>
      </w:r>
      <w:r w:rsidRPr="00ED0513">
        <w:rPr>
          <w:rStyle w:val="1"/>
          <w:sz w:val="28"/>
          <w:szCs w:val="28"/>
        </w:rPr>
        <w:t xml:space="preserve">это уникальный мир, единственное в своем роде </w:t>
      </w:r>
      <w:r w:rsidRPr="00ED0513">
        <w:rPr>
          <w:rStyle w:val="1"/>
          <w:sz w:val="28"/>
          <w:szCs w:val="28"/>
        </w:rPr>
        <w:lastRenderedPageBreak/>
        <w:t>соче</w:t>
      </w:r>
      <w:r w:rsidRPr="00ED0513">
        <w:rPr>
          <w:rStyle w:val="1"/>
          <w:sz w:val="28"/>
          <w:szCs w:val="28"/>
        </w:rPr>
        <w:t>тание особенности личности, характера, темперамента. Каждый получил от своих родителей неповторимую комбинацию наследственных задатков и ин</w:t>
      </w:r>
      <w:r w:rsidRPr="00ED0513">
        <w:rPr>
          <w:rStyle w:val="1"/>
          <w:sz w:val="28"/>
          <w:szCs w:val="28"/>
        </w:rPr>
        <w:t>ди</w:t>
      </w:r>
      <w:r w:rsidRPr="00ED0513">
        <w:rPr>
          <w:rStyle w:val="1"/>
          <w:sz w:val="28"/>
          <w:szCs w:val="28"/>
        </w:rPr>
        <w:t xml:space="preserve">видуальное воспитание. Бесконечное разнообразие человеческих типов </w:t>
      </w:r>
      <w:r w:rsidRPr="00ED0513">
        <w:rPr>
          <w:rStyle w:val="3"/>
          <w:sz w:val="28"/>
          <w:szCs w:val="28"/>
        </w:rPr>
        <w:t xml:space="preserve">- </w:t>
      </w:r>
      <w:r w:rsidRPr="00ED0513">
        <w:rPr>
          <w:rStyle w:val="1"/>
          <w:sz w:val="28"/>
          <w:szCs w:val="28"/>
        </w:rPr>
        <w:t>это бесценный дар, которым одарила нас природа. Именно это разнообразие делает работу педагога неизбывно творческой, не укладывающейся ни в какие задан</w:t>
      </w:r>
      <w:r w:rsidRPr="00ED0513">
        <w:rPr>
          <w:rStyle w:val="1"/>
          <w:sz w:val="28"/>
          <w:szCs w:val="28"/>
        </w:rPr>
        <w:t>ные схемы, рамки, границы. Нужно</w:t>
      </w:r>
      <w:r w:rsidRPr="00ED0513">
        <w:rPr>
          <w:rStyle w:val="1"/>
          <w:sz w:val="28"/>
          <w:szCs w:val="28"/>
        </w:rPr>
        <w:t xml:space="preserve"> искать и находить в ребенке то особое, то уникальное, что отличает его от другого.</w:t>
      </w:r>
    </w:p>
    <w:p w:rsidR="006E070A" w:rsidRPr="00ED0513" w:rsidRDefault="00EF128B">
      <w:pPr>
        <w:pStyle w:val="5"/>
        <w:shd w:val="clear" w:color="auto" w:fill="auto"/>
        <w:spacing w:after="64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>Работа с детьми - это всегда в значительной степени импровизация (что не отменяет подготовку и продумывание каждого конкретного урока с каждым учеником). Импровизационная ф</w:t>
      </w:r>
      <w:r w:rsidRPr="00ED0513">
        <w:rPr>
          <w:rStyle w:val="1"/>
          <w:sz w:val="28"/>
          <w:szCs w:val="28"/>
        </w:rPr>
        <w:t>орма занятия требует от учителя эмоциональ</w:t>
      </w:r>
      <w:r w:rsidRPr="00ED0513">
        <w:rPr>
          <w:rStyle w:val="1"/>
          <w:sz w:val="28"/>
          <w:szCs w:val="28"/>
        </w:rPr>
        <w:t>ной гибкости, артистичности, интуиции. Каждый ученик - это особый мир. Ка</w:t>
      </w:r>
      <w:r w:rsidRPr="00ED0513">
        <w:rPr>
          <w:rStyle w:val="1"/>
          <w:sz w:val="28"/>
          <w:szCs w:val="28"/>
        </w:rPr>
        <w:t>ждое новое соприкосновение с ребенком не похоже на предыдущее. Приходит</w:t>
      </w:r>
      <w:r w:rsidRPr="00ED0513">
        <w:rPr>
          <w:rStyle w:val="1"/>
          <w:sz w:val="28"/>
          <w:szCs w:val="28"/>
        </w:rPr>
        <w:t>ся искать особые подходы, приемы, методы обучения</w:t>
      </w:r>
      <w:r w:rsidR="009170FF" w:rsidRPr="00ED0513">
        <w:rPr>
          <w:rStyle w:val="1"/>
          <w:sz w:val="28"/>
          <w:szCs w:val="28"/>
        </w:rPr>
        <w:t>,</w:t>
      </w:r>
      <w:r w:rsidRPr="00ED0513">
        <w:rPr>
          <w:rStyle w:val="1"/>
          <w:sz w:val="28"/>
          <w:szCs w:val="28"/>
        </w:rPr>
        <w:t xml:space="preserve"> прежде всего по т</w:t>
      </w:r>
      <w:r w:rsidRPr="00ED0513">
        <w:rPr>
          <w:rStyle w:val="1"/>
          <w:sz w:val="28"/>
          <w:szCs w:val="28"/>
        </w:rPr>
        <w:t>ому, что у детей разные темпераменты, характеры, способности.</w:t>
      </w:r>
    </w:p>
    <w:p w:rsidR="006E070A" w:rsidRPr="00ED0513" w:rsidRDefault="00EF128B">
      <w:pPr>
        <w:pStyle w:val="5"/>
        <w:shd w:val="clear" w:color="auto" w:fill="auto"/>
        <w:spacing w:after="56" w:line="475" w:lineRule="exact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>Чувствуя особенности ученика - его характер и привычки, свойства нерв</w:t>
      </w:r>
      <w:r w:rsidRPr="00ED0513">
        <w:rPr>
          <w:rStyle w:val="1"/>
          <w:sz w:val="28"/>
          <w:szCs w:val="28"/>
        </w:rPr>
        <w:t>ной системы, темперамент, склад психики, педагог может подобрать разные формы педагогического воздействия. Разумеется, в люб</w:t>
      </w:r>
      <w:r w:rsidRPr="00ED0513">
        <w:rPr>
          <w:rStyle w:val="1"/>
          <w:sz w:val="28"/>
          <w:szCs w:val="28"/>
        </w:rPr>
        <w:t>ом случае дети нужда</w:t>
      </w:r>
      <w:r w:rsidRPr="00ED0513">
        <w:rPr>
          <w:rStyle w:val="1"/>
          <w:sz w:val="28"/>
          <w:szCs w:val="28"/>
        </w:rPr>
        <w:t>ются в поощрении, тем более во время музыкальных занятий.</w:t>
      </w:r>
    </w:p>
    <w:p w:rsidR="006E070A" w:rsidRPr="00ED0513" w:rsidRDefault="00EF128B">
      <w:pPr>
        <w:pStyle w:val="5"/>
        <w:shd w:val="clear" w:color="auto" w:fill="auto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>Во время урока педагог должен учитывать индивидуальные особенности ученика, правильно дозируя нагрузки. Не следует торопить педагогический процесс. В каждом конкретном случае на</w:t>
      </w:r>
      <w:r w:rsidRPr="00ED0513">
        <w:rPr>
          <w:rStyle w:val="1"/>
          <w:sz w:val="28"/>
          <w:szCs w:val="28"/>
        </w:rPr>
        <w:t>до учитывать выносливость ребенка. Нет никакой необходимости всегда и обязательно строго придерживаться зара</w:t>
      </w:r>
      <w:r w:rsidRPr="00ED0513">
        <w:rPr>
          <w:rStyle w:val="1"/>
          <w:sz w:val="28"/>
          <w:szCs w:val="28"/>
        </w:rPr>
        <w:t>нее продуманного плана занятия - импровизация, реакция на конкретную си</w:t>
      </w:r>
      <w:r w:rsidRPr="00ED0513">
        <w:rPr>
          <w:rStyle w:val="1"/>
          <w:sz w:val="28"/>
          <w:szCs w:val="28"/>
        </w:rPr>
        <w:t>туацию, на сегодняшнее состояние ребенка, его настроение могут оказаться го</w:t>
      </w:r>
      <w:r w:rsidRPr="00ED0513">
        <w:rPr>
          <w:rStyle w:val="1"/>
          <w:sz w:val="28"/>
          <w:szCs w:val="28"/>
        </w:rPr>
        <w:t>раздо более действенными.</w:t>
      </w:r>
    </w:p>
    <w:p w:rsidR="006E070A" w:rsidRPr="00ED0513" w:rsidRDefault="00EF128B">
      <w:pPr>
        <w:pStyle w:val="5"/>
        <w:shd w:val="clear" w:color="auto" w:fill="auto"/>
        <w:spacing w:after="49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 xml:space="preserve">Педагог не должен навязывать ученику своих ощущений </w:t>
      </w:r>
      <w:r w:rsidRPr="00ED0513">
        <w:rPr>
          <w:rStyle w:val="4"/>
          <w:sz w:val="28"/>
          <w:szCs w:val="28"/>
        </w:rPr>
        <w:t xml:space="preserve">- </w:t>
      </w:r>
      <w:r w:rsidRPr="00ED0513">
        <w:rPr>
          <w:rStyle w:val="1"/>
          <w:sz w:val="28"/>
          <w:szCs w:val="28"/>
        </w:rPr>
        <w:t>он творит вме</w:t>
      </w:r>
      <w:r w:rsidRPr="00ED0513">
        <w:rPr>
          <w:rStyle w:val="1"/>
          <w:sz w:val="28"/>
          <w:szCs w:val="28"/>
        </w:rPr>
        <w:t>сте с ним, помогает избавиться от комплексов, обрести свободу. И уж ни в коей мере не должен вызывать новые комплексы. Он должен стремиться раскрепо</w:t>
      </w:r>
      <w:r w:rsidRPr="00ED0513">
        <w:rPr>
          <w:rStyle w:val="1"/>
          <w:sz w:val="28"/>
          <w:szCs w:val="28"/>
        </w:rPr>
        <w:t>стить ребенк</w:t>
      </w:r>
      <w:r w:rsidRPr="00ED0513">
        <w:rPr>
          <w:rStyle w:val="1"/>
          <w:sz w:val="28"/>
          <w:szCs w:val="28"/>
        </w:rPr>
        <w:t>а, не позволять его душе лениться.</w:t>
      </w:r>
    </w:p>
    <w:p w:rsidR="006E070A" w:rsidRPr="00ED0513" w:rsidRDefault="00EF128B">
      <w:pPr>
        <w:pStyle w:val="5"/>
        <w:shd w:val="clear" w:color="auto" w:fill="auto"/>
        <w:spacing w:after="72" w:line="494" w:lineRule="exact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lastRenderedPageBreak/>
        <w:t>В отличие от музыкальной школы, целиком и полностью преследующей цель профессионального музыкального образования, главная цель музыкаль</w:t>
      </w:r>
      <w:r w:rsidRPr="00ED0513">
        <w:rPr>
          <w:rStyle w:val="1"/>
          <w:sz w:val="28"/>
          <w:szCs w:val="28"/>
        </w:rPr>
        <w:t xml:space="preserve">ных классов общеобразовательной школы </w:t>
      </w:r>
      <w:r w:rsidRPr="00ED0513">
        <w:rPr>
          <w:rStyle w:val="4"/>
          <w:sz w:val="28"/>
          <w:szCs w:val="28"/>
        </w:rPr>
        <w:t xml:space="preserve">- </w:t>
      </w:r>
      <w:r w:rsidRPr="00ED0513">
        <w:rPr>
          <w:rStyle w:val="1"/>
          <w:sz w:val="28"/>
          <w:szCs w:val="28"/>
        </w:rPr>
        <w:t xml:space="preserve">привить детям любовь к музыке, развивать их </w:t>
      </w:r>
      <w:r w:rsidRPr="00ED0513">
        <w:rPr>
          <w:rStyle w:val="1"/>
          <w:sz w:val="28"/>
          <w:szCs w:val="28"/>
        </w:rPr>
        <w:t>эстетический и художественный вкус, научить слушать и пони</w:t>
      </w:r>
      <w:r w:rsidRPr="00ED0513">
        <w:rPr>
          <w:rStyle w:val="1"/>
          <w:sz w:val="28"/>
          <w:szCs w:val="28"/>
        </w:rPr>
        <w:t>мать классическую и народную музыку.</w:t>
      </w:r>
    </w:p>
    <w:p w:rsidR="006E070A" w:rsidRPr="00ED0513" w:rsidRDefault="00EF128B">
      <w:pPr>
        <w:pStyle w:val="5"/>
        <w:shd w:val="clear" w:color="auto" w:fill="auto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>Особенность этих классов в том, что все дети, независимо от их способно</w:t>
      </w:r>
      <w:r w:rsidRPr="00ED0513">
        <w:rPr>
          <w:rStyle w:val="1"/>
          <w:sz w:val="28"/>
          <w:szCs w:val="28"/>
        </w:rPr>
        <w:t>стей и успехов, не прекращают обучения игре на музыкальном инструменте. В данной ситуаци</w:t>
      </w:r>
      <w:r w:rsidRPr="00ED0513">
        <w:rPr>
          <w:rStyle w:val="1"/>
          <w:sz w:val="28"/>
          <w:szCs w:val="28"/>
        </w:rPr>
        <w:t>и важно сохранить целостность класса, так как, помимо игры на инструменте, дети поют в хоре, занимаются ритмикой и бальными танцами, по</w:t>
      </w:r>
      <w:r w:rsidRPr="00ED0513">
        <w:rPr>
          <w:rStyle w:val="1"/>
          <w:sz w:val="28"/>
          <w:szCs w:val="28"/>
        </w:rPr>
        <w:t>сещают театральную студию. И часто получается, что ребенок, проявляющий весьма средние способности в игре на инструменте</w:t>
      </w:r>
      <w:r w:rsidRPr="00ED0513">
        <w:rPr>
          <w:rStyle w:val="1"/>
          <w:sz w:val="28"/>
          <w:szCs w:val="28"/>
        </w:rPr>
        <w:t>, в классе оказывается луч</w:t>
      </w:r>
      <w:r w:rsidRPr="00ED0513">
        <w:rPr>
          <w:rStyle w:val="1"/>
          <w:sz w:val="28"/>
          <w:szCs w:val="28"/>
        </w:rPr>
        <w:t>шим певцом или танцором. Именно по</w:t>
      </w:r>
      <w:r w:rsidRPr="00ED0513">
        <w:rPr>
          <w:rStyle w:val="1"/>
          <w:sz w:val="28"/>
          <w:szCs w:val="28"/>
        </w:rPr>
        <w:t>этому и нужен дифференцированный подход к каждому ребенку.</w:t>
      </w:r>
    </w:p>
    <w:p w:rsidR="006E070A" w:rsidRPr="00ED0513" w:rsidRDefault="00EF128B">
      <w:pPr>
        <w:pStyle w:val="5"/>
        <w:shd w:val="clear" w:color="auto" w:fill="auto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>В индивидуальном обучении игре на инструменте нельзя полагаться на единую для всех программу, так как здесь не может существовать систе</w:t>
      </w:r>
      <w:r w:rsidRPr="00ED0513">
        <w:rPr>
          <w:rStyle w:val="1"/>
          <w:sz w:val="28"/>
          <w:szCs w:val="28"/>
        </w:rPr>
        <w:t>мы, ориентированной на среднего учащегося, которая создаст непосильные трудно</w:t>
      </w:r>
      <w:r w:rsidRPr="00ED0513">
        <w:rPr>
          <w:rStyle w:val="1"/>
          <w:sz w:val="28"/>
          <w:szCs w:val="28"/>
        </w:rPr>
        <w:t xml:space="preserve">сти </w:t>
      </w:r>
      <w:proofErr w:type="gramStart"/>
      <w:r w:rsidRPr="00ED0513">
        <w:rPr>
          <w:rStyle w:val="1"/>
          <w:sz w:val="28"/>
          <w:szCs w:val="28"/>
        </w:rPr>
        <w:t>для</w:t>
      </w:r>
      <w:proofErr w:type="gramEnd"/>
      <w:r w:rsidRPr="00ED0513">
        <w:rPr>
          <w:rStyle w:val="1"/>
          <w:sz w:val="28"/>
          <w:szCs w:val="28"/>
        </w:rPr>
        <w:t xml:space="preserve"> слабого и задержит развитие у более сильного.</w:t>
      </w:r>
    </w:p>
    <w:p w:rsidR="009170FF" w:rsidRPr="00ED0513" w:rsidRDefault="00EF128B" w:rsidP="009170FF">
      <w:pPr>
        <w:pStyle w:val="5"/>
        <w:shd w:val="clear" w:color="auto" w:fill="auto"/>
        <w:spacing w:after="0"/>
        <w:ind w:left="20" w:right="20" w:firstLine="560"/>
        <w:rPr>
          <w:rStyle w:val="1"/>
          <w:sz w:val="28"/>
          <w:szCs w:val="28"/>
        </w:rPr>
      </w:pPr>
      <w:r w:rsidRPr="00ED0513">
        <w:rPr>
          <w:rStyle w:val="1"/>
          <w:sz w:val="28"/>
          <w:szCs w:val="28"/>
        </w:rPr>
        <w:t>Дети с хорошими и отличными музыкальными данными и способностями к обучению игре на инструменте занима</w:t>
      </w:r>
      <w:r w:rsidRPr="00ED0513">
        <w:rPr>
          <w:rStyle w:val="1"/>
          <w:sz w:val="28"/>
          <w:szCs w:val="28"/>
        </w:rPr>
        <w:t>ются по программе музыкальной шко</w:t>
      </w:r>
      <w:r w:rsidRPr="00ED0513">
        <w:rPr>
          <w:rStyle w:val="1"/>
          <w:sz w:val="28"/>
          <w:szCs w:val="28"/>
        </w:rPr>
        <w:t>лы. Их подготовка ориентируется на продолжение профессионального музы</w:t>
      </w:r>
      <w:r w:rsidRPr="00ED0513">
        <w:rPr>
          <w:rStyle w:val="1"/>
          <w:sz w:val="28"/>
          <w:szCs w:val="28"/>
        </w:rPr>
        <w:t>кального обучения. А для детей со слабыми данными разрабатываются индиви</w:t>
      </w:r>
      <w:r w:rsidRPr="00ED0513">
        <w:rPr>
          <w:rStyle w:val="1"/>
          <w:sz w:val="28"/>
          <w:szCs w:val="28"/>
        </w:rPr>
        <w:t>дуальные программы, соответствующие уровню их способностей. Эти про</w:t>
      </w:r>
      <w:r w:rsidRPr="00ED0513">
        <w:rPr>
          <w:rStyle w:val="1"/>
          <w:sz w:val="28"/>
          <w:szCs w:val="28"/>
        </w:rPr>
        <w:t>граммы вклю</w:t>
      </w:r>
      <w:r w:rsidRPr="00ED0513">
        <w:rPr>
          <w:rStyle w:val="1"/>
          <w:sz w:val="28"/>
          <w:szCs w:val="28"/>
        </w:rPr>
        <w:t>чают в себя произведения небольшие по объему, технически не</w:t>
      </w:r>
      <w:r w:rsidRPr="00ED0513">
        <w:rPr>
          <w:rStyle w:val="1"/>
          <w:sz w:val="28"/>
          <w:szCs w:val="28"/>
        </w:rPr>
        <w:t>сложные, но яркие и колоритные, дающие возможность даже слабому ребенку во время исполнения раскрыться и показать свой внутренний мир. Очень важ</w:t>
      </w:r>
      <w:r w:rsidRPr="00ED0513">
        <w:rPr>
          <w:rStyle w:val="1"/>
          <w:sz w:val="28"/>
          <w:szCs w:val="28"/>
        </w:rPr>
        <w:t>но, чтобы сложности в процессе обучения не вызывали</w:t>
      </w:r>
      <w:r w:rsidRPr="00ED0513">
        <w:rPr>
          <w:rStyle w:val="1"/>
          <w:sz w:val="28"/>
          <w:szCs w:val="28"/>
        </w:rPr>
        <w:t xml:space="preserve"> у ребенка отрицатель</w:t>
      </w:r>
      <w:r w:rsidRPr="00ED0513">
        <w:rPr>
          <w:rStyle w:val="1"/>
          <w:sz w:val="28"/>
          <w:szCs w:val="28"/>
        </w:rPr>
        <w:t>ной реакции на инструмент. Поэтому, в зависимости от индивидуальности уче</w:t>
      </w:r>
      <w:r w:rsidRPr="00ED0513">
        <w:rPr>
          <w:rStyle w:val="1"/>
          <w:sz w:val="28"/>
          <w:szCs w:val="28"/>
        </w:rPr>
        <w:t>ника, подбираются для исполнения произведения, соответствующие характер</w:t>
      </w:r>
      <w:r w:rsidRPr="00ED0513">
        <w:rPr>
          <w:rStyle w:val="1"/>
          <w:sz w:val="28"/>
          <w:szCs w:val="28"/>
        </w:rPr>
        <w:t>ным особенностям ребенка, которые он, даже приложив немало усилий и труда во время разуч</w:t>
      </w:r>
      <w:r w:rsidRPr="00ED0513">
        <w:rPr>
          <w:rStyle w:val="1"/>
          <w:sz w:val="28"/>
          <w:szCs w:val="28"/>
        </w:rPr>
        <w:t xml:space="preserve">ивания, будет с удовольствием </w:t>
      </w:r>
      <w:r w:rsidRPr="00ED0513">
        <w:rPr>
          <w:rStyle w:val="1"/>
          <w:sz w:val="28"/>
          <w:szCs w:val="28"/>
        </w:rPr>
        <w:lastRenderedPageBreak/>
        <w:t>играть в дальнейшем.</w:t>
      </w:r>
    </w:p>
    <w:p w:rsidR="006E070A" w:rsidRPr="00ED0513" w:rsidRDefault="00EF128B" w:rsidP="009170FF">
      <w:pPr>
        <w:pStyle w:val="5"/>
        <w:shd w:val="clear" w:color="auto" w:fill="auto"/>
        <w:spacing w:after="0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 xml:space="preserve">При обучении игре на инструменте очень важен не только сам процесс обучения, но и исполнительская практика. Одних зачетов и экзаменов для этого недостаточно. Ученики музыкальных классов очень часто </w:t>
      </w:r>
      <w:proofErr w:type="gramStart"/>
      <w:r w:rsidRPr="00ED0513">
        <w:rPr>
          <w:rStyle w:val="1"/>
          <w:sz w:val="28"/>
          <w:szCs w:val="28"/>
        </w:rPr>
        <w:t>участву</w:t>
      </w:r>
      <w:r w:rsidRPr="00ED0513">
        <w:rPr>
          <w:rStyle w:val="1"/>
          <w:sz w:val="28"/>
          <w:szCs w:val="28"/>
        </w:rPr>
        <w:t>ют в концер</w:t>
      </w:r>
      <w:r w:rsidRPr="00ED0513">
        <w:rPr>
          <w:rStyle w:val="1"/>
          <w:sz w:val="28"/>
          <w:szCs w:val="28"/>
        </w:rPr>
        <w:t>тах в составе хора</w:t>
      </w:r>
      <w:r w:rsidRPr="00ED0513">
        <w:rPr>
          <w:rStyle w:val="1"/>
          <w:sz w:val="28"/>
          <w:szCs w:val="28"/>
        </w:rPr>
        <w:t xml:space="preserve"> или всем классом исполняя</w:t>
      </w:r>
      <w:proofErr w:type="gramEnd"/>
      <w:r w:rsidRPr="00ED0513">
        <w:rPr>
          <w:rStyle w:val="1"/>
          <w:sz w:val="28"/>
          <w:szCs w:val="28"/>
        </w:rPr>
        <w:t xml:space="preserve"> программу по ритмике. А воз</w:t>
      </w:r>
      <w:r w:rsidRPr="00ED0513">
        <w:rPr>
          <w:rStyle w:val="1"/>
          <w:sz w:val="28"/>
          <w:szCs w:val="28"/>
        </w:rPr>
        <w:t>можность сольного выступления на инструменте имеют лишь немногие лучшие ученики. Но все дети, независимо от того, слабые они или сильные, имеют воз</w:t>
      </w:r>
      <w:r w:rsidRPr="00ED0513">
        <w:rPr>
          <w:rStyle w:val="1"/>
          <w:sz w:val="28"/>
          <w:szCs w:val="28"/>
        </w:rPr>
        <w:t>можность выйти на сцен</w:t>
      </w:r>
      <w:r w:rsidRPr="00ED0513">
        <w:rPr>
          <w:rStyle w:val="1"/>
          <w:sz w:val="28"/>
          <w:szCs w:val="28"/>
        </w:rPr>
        <w:t>у в составе ансамбля. Для того</w:t>
      </w:r>
      <w:r w:rsidRPr="00ED0513">
        <w:rPr>
          <w:rStyle w:val="1"/>
          <w:sz w:val="28"/>
          <w:szCs w:val="28"/>
        </w:rPr>
        <w:t xml:space="preserve"> чтобы и той, и другой группе было легко и интересно играть в коллективе, для слабых учеников пи</w:t>
      </w:r>
      <w:r w:rsidRPr="00ED0513">
        <w:rPr>
          <w:rStyle w:val="1"/>
          <w:sz w:val="28"/>
          <w:szCs w:val="28"/>
        </w:rPr>
        <w:t>шутся упрощенные партии, недостатки которых компенсируются усложнением партий сильных детей.</w:t>
      </w:r>
    </w:p>
    <w:p w:rsidR="006E070A" w:rsidRPr="00ED0513" w:rsidRDefault="00EF128B">
      <w:pPr>
        <w:pStyle w:val="5"/>
        <w:shd w:val="clear" w:color="auto" w:fill="auto"/>
        <w:spacing w:after="0" w:line="485" w:lineRule="exact"/>
        <w:ind w:left="20" w:right="20" w:firstLine="560"/>
        <w:rPr>
          <w:sz w:val="28"/>
          <w:szCs w:val="28"/>
        </w:rPr>
      </w:pPr>
      <w:r w:rsidRPr="00ED0513">
        <w:rPr>
          <w:rStyle w:val="1"/>
          <w:sz w:val="28"/>
          <w:szCs w:val="28"/>
        </w:rPr>
        <w:t>Таким образом, дифференцированный п</w:t>
      </w:r>
      <w:r w:rsidRPr="00ED0513">
        <w:rPr>
          <w:rStyle w:val="1"/>
          <w:sz w:val="28"/>
          <w:szCs w:val="28"/>
        </w:rPr>
        <w:t>одход к обучению, независимо от индивидуальных способностей учеников, позволяет всем им гармонично раз</w:t>
      </w:r>
      <w:r w:rsidRPr="00ED0513">
        <w:rPr>
          <w:rStyle w:val="1"/>
          <w:sz w:val="28"/>
          <w:szCs w:val="28"/>
        </w:rPr>
        <w:t>виваться в коллективе, что и является конечной целью любого педагогического процесса.</w:t>
      </w:r>
    </w:p>
    <w:sectPr w:rsidR="006E070A" w:rsidRPr="00ED0513" w:rsidSect="00ED0513">
      <w:pgSz w:w="11909" w:h="16838"/>
      <w:pgMar w:top="1134" w:right="852" w:bottom="993" w:left="1418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8B" w:rsidRDefault="00EF128B">
      <w:r>
        <w:separator/>
      </w:r>
    </w:p>
  </w:endnote>
  <w:endnote w:type="continuationSeparator" w:id="0">
    <w:p w:rsidR="00EF128B" w:rsidRDefault="00E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8B" w:rsidRDefault="00EF128B"/>
  </w:footnote>
  <w:footnote w:type="continuationSeparator" w:id="0">
    <w:p w:rsidR="00EF128B" w:rsidRDefault="00EF12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0A"/>
    <w:rsid w:val="006E070A"/>
    <w:rsid w:val="009170FF"/>
    <w:rsid w:val="00ED0513"/>
    <w:rsid w:val="00E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70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0FF"/>
    <w:rPr>
      <w:color w:val="000000"/>
    </w:rPr>
  </w:style>
  <w:style w:type="paragraph" w:styleId="aa">
    <w:name w:val="footer"/>
    <w:basedOn w:val="a"/>
    <w:link w:val="ab"/>
    <w:uiPriority w:val="99"/>
    <w:unhideWhenUsed/>
    <w:rsid w:val="009170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70F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70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0FF"/>
    <w:rPr>
      <w:color w:val="000000"/>
    </w:rPr>
  </w:style>
  <w:style w:type="paragraph" w:styleId="aa">
    <w:name w:val="footer"/>
    <w:basedOn w:val="a"/>
    <w:link w:val="ab"/>
    <w:uiPriority w:val="99"/>
    <w:unhideWhenUsed/>
    <w:rsid w:val="009170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70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2014-02-24T19:18:00Z</dcterms:created>
  <dcterms:modified xsi:type="dcterms:W3CDTF">2014-02-24T19:34:00Z</dcterms:modified>
</cp:coreProperties>
</file>