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9B" w:rsidRDefault="00616387" w:rsidP="00EC27E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Городу на реке не обойтись без моста. 400 лет назад в Париже было всего 2 деревянных моста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 все моты того времени, они были застроены домами и лавками. Но вот король приказал построить мост каменный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короля- закон! Работы завершились лишь через 28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тому времени во Франции сменилось несколько правителей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мост пришёлся парижанам по душе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стал любимым местом прогулок горожан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 достоинству оценили указание не строить на мосту жильё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Мост существует и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самый старый в Париже, хотя и называется Новым.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самый старый парижский мост?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-Старый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             -Красивый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строили Новый мост?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год           -15 лет            -28 лет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Новый мост отличался от своих предшественников?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-Он был железным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н был каменным      -Он был деревянным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Зимой, когда деревья стоят голые, среди веток хорошо заметны ярко-зелёные шары. Это- растение- паразит омела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корней у неё нет, она питается соками дерева, на котором растёт. Чаще всего омелу можно увидеть на тополе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Расселяют омелу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сентябре на ней созревают ягоды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их с радостью клюют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птичьем кишечнике семена омелы путешествуют от дерева к дереву. Весной </w:t>
      </w:r>
      <w:r w:rsidR="00EC27EB">
        <w:rPr>
          <w:rFonts w:ascii="Times New Roman" w:hAnsi="Times New Roman" w:cs="Times New Roman"/>
          <w:sz w:val="24"/>
          <w:szCs w:val="24"/>
        </w:rPr>
        <w:t>омела прора</w:t>
      </w:r>
      <w:r>
        <w:rPr>
          <w:rFonts w:ascii="Times New Roman" w:hAnsi="Times New Roman" w:cs="Times New Roman"/>
          <w:sz w:val="24"/>
          <w:szCs w:val="24"/>
        </w:rPr>
        <w:t>стает. Сила у семян такова, что даже пробивает кору столетних деревьев.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омелы корни?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растёт омела?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пнях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 тропинках       -На деревьях      -Среди болот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распространяется омела?</w:t>
      </w:r>
    </w:p>
    <w:p w:rsidR="00616387" w:rsidRDefault="00616387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-Ветром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одой        -Птицами</w:t>
      </w:r>
    </w:p>
    <w:p w:rsidR="00616387" w:rsidRDefault="00EC27EB" w:rsidP="00EC27E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глубинах океана царит холод и темнота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в крови рыб, живущих тут, есть вещество, препятствующее замерзанию. Также как и в автомобильном моторе зимой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некоторых глубинных животных огромные глаза, а некоторые вообщ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слепые. Чем глубже, тем выше давление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ему противостоять, внутри рыб давление тоже высокое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такую рыбу поднять на поверхность, она лопнет, как мыльный пузырь.</w:t>
      </w:r>
    </w:p>
    <w:p w:rsidR="00EC27EB" w:rsidRDefault="00EC27EB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глубиной давление…</w:t>
      </w:r>
    </w:p>
    <w:p w:rsidR="00EC27EB" w:rsidRDefault="00EC27EB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-Возрастает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меньшается        -Остаётся неизменным</w:t>
      </w:r>
    </w:p>
    <w:p w:rsidR="00EC27EB" w:rsidRDefault="00EC27EB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глубиной вода становится…</w:t>
      </w:r>
    </w:p>
    <w:p w:rsidR="00EC27EB" w:rsidRDefault="00EC27EB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-Теплее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олоднее       -Остаётся такой же, как и на поверхности</w:t>
      </w:r>
    </w:p>
    <w:p w:rsidR="00EC27EB" w:rsidRDefault="00EC27EB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глубинная рыба жить в аквариуме?</w:t>
      </w:r>
    </w:p>
    <w:p w:rsidR="00EC27EB" w:rsidRDefault="00EC27EB" w:rsidP="00EC27E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980760" w:rsidRDefault="00980760" w:rsidP="00C73C8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землёй воды в 20 раз больше, чем во всех реках и озёрах вместе взятых. Только незначительная её часть выходит на поверхность в виде источников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мало подземной воды используется для питья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под самой большой пустыней мира Сахарой лежит целое море пресной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среднем вода под землёй проводит от 5 до 20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иногда «подземное заключение» длится 10 тысяч лет.</w:t>
      </w:r>
    </w:p>
    <w:p w:rsidR="00980760" w:rsidRDefault="00980760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воды больше?</w:t>
      </w:r>
    </w:p>
    <w:p w:rsidR="00980760" w:rsidRDefault="00980760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озёрах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реках       -Под землёй</w:t>
      </w:r>
    </w:p>
    <w:p w:rsidR="00980760" w:rsidRDefault="00980760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может длиться «подземное заключение» воды?</w:t>
      </w:r>
    </w:p>
    <w:p w:rsidR="00980760" w:rsidRDefault="00980760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     -100      -1000       -10 000</w:t>
      </w:r>
    </w:p>
    <w:p w:rsidR="00980760" w:rsidRDefault="00980760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Попадает ли вода из глубины Земли на поверхность?</w:t>
      </w:r>
    </w:p>
    <w:p w:rsidR="00980760" w:rsidRDefault="00980760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E0059B" w:rsidRDefault="00E0059B" w:rsidP="00C73C8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интересного не только вокруг нас, но и в нас самих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 на свои пальцы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видишь, что их кончики покрыты бороздками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бороздки образуют узоры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называются отпечатками пальцев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всей Земле не существует людей с одинаковыми отпечатками пальцев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у близнецов, похожих, как две капли воды, отпечатки пальцев разные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 пальца срезать кожу, то новая будет иметь точно такие же отпечатки как и раньше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Эту особенность отпечатков давно используют для поиска людей.</w:t>
      </w:r>
    </w:p>
    <w:p w:rsidR="00E0059B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характерной особенностью отпечатков пальцев?</w:t>
      </w:r>
    </w:p>
    <w:p w:rsidR="00E0059B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-Рисунок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         -Цвет</w:t>
      </w:r>
    </w:p>
    <w:p w:rsidR="00E0059B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 ли отпечатки пальцев у близнецов?</w:t>
      </w:r>
    </w:p>
    <w:p w:rsidR="00E0059B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E0059B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Изменяются ли отпечатки с возрастом?</w:t>
      </w:r>
    </w:p>
    <w:p w:rsidR="00E0059B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E0059B" w:rsidRDefault="00980760" w:rsidP="00C73C8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59B">
        <w:rPr>
          <w:rFonts w:ascii="Times New Roman" w:hAnsi="Times New Roman" w:cs="Times New Roman"/>
          <w:sz w:val="24"/>
          <w:szCs w:val="24"/>
        </w:rPr>
        <w:t>Трудно даже представить, что случилось, если бы вдруг исчезли все автомобили. Они всем нужны</w:t>
      </w:r>
      <w:proofErr w:type="gramStart"/>
      <w:r w:rsidR="00E00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59B">
        <w:rPr>
          <w:rFonts w:ascii="Times New Roman" w:hAnsi="Times New Roman" w:cs="Times New Roman"/>
          <w:sz w:val="24"/>
          <w:szCs w:val="24"/>
        </w:rPr>
        <w:t xml:space="preserve"> Слово автомобиль состоит из слов, обозначающих «сам» и «двигаться»</w:t>
      </w:r>
      <w:proofErr w:type="gramStart"/>
      <w:r w:rsidR="00E00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59B">
        <w:rPr>
          <w:rFonts w:ascii="Times New Roman" w:hAnsi="Times New Roman" w:cs="Times New Roman"/>
          <w:sz w:val="24"/>
          <w:szCs w:val="24"/>
        </w:rPr>
        <w:t xml:space="preserve"> Первые попытки создать самодвижущийся экипаж были сделаны ещё 200 лет назад, когда появилась паровая машина. Но паровой автомобиль оказался очень тяжёлым и неуклюжим</w:t>
      </w:r>
      <w:proofErr w:type="gramStart"/>
      <w:r w:rsidR="00E00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59B">
        <w:rPr>
          <w:rFonts w:ascii="Times New Roman" w:hAnsi="Times New Roman" w:cs="Times New Roman"/>
          <w:sz w:val="24"/>
          <w:szCs w:val="24"/>
        </w:rPr>
        <w:t xml:space="preserve"> Нужно было возить с собой запас топлива и воды</w:t>
      </w:r>
      <w:proofErr w:type="gramStart"/>
      <w:r w:rsidR="00E00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059B">
        <w:rPr>
          <w:rFonts w:ascii="Times New Roman" w:hAnsi="Times New Roman" w:cs="Times New Roman"/>
          <w:sz w:val="24"/>
          <w:szCs w:val="24"/>
        </w:rPr>
        <w:t xml:space="preserve"> Но как только был создан двигатель внутреннего сгорания, работающий на бензине, автомобили быстро завоевали мир.</w:t>
      </w:r>
    </w:p>
    <w:p w:rsidR="00C73C86" w:rsidRDefault="00E0059B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C73C86">
        <w:rPr>
          <w:rFonts w:ascii="Times New Roman" w:hAnsi="Times New Roman" w:cs="Times New Roman"/>
          <w:sz w:val="24"/>
          <w:szCs w:val="24"/>
        </w:rPr>
        <w:t>обоз</w:t>
      </w:r>
      <w:r>
        <w:rPr>
          <w:rFonts w:ascii="Times New Roman" w:hAnsi="Times New Roman" w:cs="Times New Roman"/>
          <w:sz w:val="24"/>
          <w:szCs w:val="24"/>
        </w:rPr>
        <w:t>начает слово «</w:t>
      </w:r>
      <w:r w:rsidR="00C73C86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3C86">
        <w:rPr>
          <w:rFonts w:ascii="Times New Roman" w:hAnsi="Times New Roman" w:cs="Times New Roman"/>
          <w:sz w:val="24"/>
          <w:szCs w:val="24"/>
        </w:rPr>
        <w:t>?</w:t>
      </w:r>
    </w:p>
    <w:p w:rsidR="00C73C86" w:rsidRDefault="00C73C86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-«Далеко вижу»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Двигаюсь сам»          -«Далеко еду»</w:t>
      </w:r>
    </w:p>
    <w:p w:rsidR="00C73C86" w:rsidRDefault="00C73C86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появились первые автомобили?</w:t>
      </w:r>
    </w:p>
    <w:p w:rsidR="00C73C86" w:rsidRDefault="00C73C86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-1000 лет назад       -200 лет назад          -50 лет назад</w:t>
      </w:r>
    </w:p>
    <w:p w:rsidR="00C73C86" w:rsidRDefault="00C73C86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Существовал ли паровой автомобиль?</w:t>
      </w:r>
    </w:p>
    <w:p w:rsidR="00EC27EB" w:rsidRDefault="00C73C86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E0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86" w:rsidRDefault="00553334" w:rsidP="006657E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Живут в океанах два больших рака- омар и лангуст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омара клешни разного размера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Большей он пользуется, как молотком, разбивая ракушки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рукой. Омару принадлежит и рекорд рачьего долголети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50 лет. По соседству с этим долгожителем живёт и лангуст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Клешней у него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Зато, он умеет издавать очень громкие звуки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 «крика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sz w:val="24"/>
          <w:szCs w:val="24"/>
        </w:rPr>
        <w:t>спуганные рыбы теряют кусочки пищи.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 раку только это и нужно.</w:t>
      </w:r>
    </w:p>
    <w:p w:rsidR="00553334" w:rsidRDefault="00553334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какого рака нет клешней?</w:t>
      </w:r>
    </w:p>
    <w:p w:rsidR="00553334" w:rsidRDefault="00553334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омара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лангуста</w:t>
      </w:r>
      <w:r w:rsidR="006657E1">
        <w:rPr>
          <w:rFonts w:ascii="Times New Roman" w:hAnsi="Times New Roman" w:cs="Times New Roman"/>
          <w:sz w:val="24"/>
          <w:szCs w:val="24"/>
        </w:rPr>
        <w:t xml:space="preserve">          -У отшельника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рак живёт дольше всех?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-Речной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ангуст               -Омар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рак умеет издавать громкие звуки?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-Речной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ангуст              Омар</w:t>
      </w:r>
    </w:p>
    <w:p w:rsidR="006657E1" w:rsidRDefault="006657E1" w:rsidP="006657E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Бобры любят уютное семейное житьё. Родители вместе с детьми живут в своём домике, который называют хаткой. Бобр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трудолюбивый народ. Забот у них 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плотину поправят, где пруд почистят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ведь ещё нужно запасы на зиму готовить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Брёвна со съедобной корой складывают на дне водоёма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Хранятся они там, как в холодильнике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дома бобры строят мелкий канал, в котором мама-бобриха учит бобрят плавать. Если прозвучит сигнал тревоги, она сажает малышей себе на хвост и увозит в безопасное место.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учит бобрят плавать?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-Братья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тец         -Мать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забот нет у бобров?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-Ловить рыбу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троить платину          -Чистить водоём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Делают ли бобры запасы на зиму?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6657E1" w:rsidRDefault="006657E1" w:rsidP="006657E1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Слону в сутки необходимо 90 литров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быть здоровым, пить ему нужно каждый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живут великаны в таких местах, где бывают засухи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слон чувствует воду на расстоянии 5 километров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бизон чувствует её дальш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7-8 километров. Если и на таком расстоянии воды нет, то слоны роют ямы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Выбирают место в руслах высохших рек и добывают желанную влагу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Слоновьими «колодцами» пользуются и другие животные: зебры, антилопы, львы.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слоны роют колодцы?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руслах высохших рек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возвышенностях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чувствует воду на большем расстоянии?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-Бизон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лон        -Бегемот         -Зебра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воды нужно слону в сутки?</w:t>
      </w:r>
    </w:p>
    <w:p w:rsidR="006657E1" w:rsidRDefault="006657E1" w:rsidP="00C73C8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 литров            -20 литров          -90 литров         </w:t>
      </w:r>
    </w:p>
    <w:sectPr w:rsidR="006657E1" w:rsidSect="00EC27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87"/>
    <w:rsid w:val="000E44CB"/>
    <w:rsid w:val="00553334"/>
    <w:rsid w:val="00616387"/>
    <w:rsid w:val="006657E1"/>
    <w:rsid w:val="00980760"/>
    <w:rsid w:val="00C73C86"/>
    <w:rsid w:val="00DF5153"/>
    <w:rsid w:val="00E0059B"/>
    <w:rsid w:val="00EC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2012-06-04T18:32:00Z</dcterms:created>
  <dcterms:modified xsi:type="dcterms:W3CDTF">2012-06-04T18:32:00Z</dcterms:modified>
</cp:coreProperties>
</file>